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77" w:rsidRPr="001842DB" w:rsidRDefault="00265277" w:rsidP="00265277">
      <w:pPr>
        <w:ind w:left="993" w:hanging="993"/>
        <w:jc w:val="both"/>
        <w:rPr>
          <w:sz w:val="32"/>
          <w:szCs w:val="32"/>
          <w:lang w:val="it-IT"/>
        </w:rPr>
      </w:pPr>
    </w:p>
    <w:p w:rsidR="003B5DAF" w:rsidRDefault="00265277" w:rsidP="00265277">
      <w:pPr>
        <w:ind w:left="993" w:hanging="993"/>
        <w:jc w:val="center"/>
        <w:rPr>
          <w:b/>
          <w:sz w:val="32"/>
          <w:szCs w:val="32"/>
          <w:lang w:val="it-IT"/>
        </w:rPr>
      </w:pPr>
      <w:r w:rsidRPr="001842DB">
        <w:rPr>
          <w:b/>
          <w:sz w:val="32"/>
          <w:szCs w:val="32"/>
          <w:lang w:val="it-IT"/>
        </w:rPr>
        <w:t xml:space="preserve">Elezioni del Direttore del Dipartimento di Chimica e Tecnologie Chimiche </w:t>
      </w:r>
    </w:p>
    <w:p w:rsidR="00265277" w:rsidRPr="001842DB" w:rsidRDefault="00265277" w:rsidP="00265277">
      <w:pPr>
        <w:ind w:left="993" w:hanging="993"/>
        <w:jc w:val="center"/>
        <w:rPr>
          <w:b/>
          <w:sz w:val="32"/>
          <w:szCs w:val="32"/>
          <w:lang w:val="it-IT"/>
        </w:rPr>
      </w:pPr>
      <w:r w:rsidRPr="001842DB">
        <w:rPr>
          <w:b/>
          <w:sz w:val="32"/>
          <w:szCs w:val="32"/>
          <w:lang w:val="it-IT"/>
        </w:rPr>
        <w:t xml:space="preserve">per il </w:t>
      </w:r>
      <w:r w:rsidR="001842DB" w:rsidRPr="001842DB">
        <w:rPr>
          <w:b/>
          <w:sz w:val="32"/>
          <w:szCs w:val="32"/>
          <w:lang w:val="it-IT"/>
        </w:rPr>
        <w:t>periodo 01 novembre 2024- 31 ottobre 2025</w:t>
      </w:r>
      <w:r w:rsidRPr="001842DB">
        <w:rPr>
          <w:b/>
          <w:sz w:val="32"/>
          <w:szCs w:val="32"/>
          <w:lang w:val="it-IT"/>
        </w:rPr>
        <w:t>.</w:t>
      </w:r>
    </w:p>
    <w:p w:rsidR="00265277" w:rsidRDefault="00265277" w:rsidP="00265277">
      <w:pPr>
        <w:ind w:left="993" w:hanging="993"/>
        <w:jc w:val="both"/>
        <w:rPr>
          <w:sz w:val="24"/>
          <w:szCs w:val="24"/>
          <w:lang w:val="it-IT"/>
        </w:rPr>
      </w:pPr>
    </w:p>
    <w:p w:rsidR="00B6541C" w:rsidRDefault="00B6541C" w:rsidP="00265277">
      <w:pPr>
        <w:ind w:left="993" w:hanging="993"/>
        <w:jc w:val="both"/>
        <w:rPr>
          <w:sz w:val="24"/>
          <w:szCs w:val="24"/>
          <w:lang w:val="it-IT"/>
        </w:rPr>
      </w:pPr>
    </w:p>
    <w:p w:rsidR="00B6541C" w:rsidRDefault="00B6541C" w:rsidP="00265277">
      <w:pPr>
        <w:ind w:left="993" w:hanging="993"/>
        <w:jc w:val="both"/>
        <w:rPr>
          <w:sz w:val="24"/>
          <w:szCs w:val="24"/>
          <w:lang w:val="it-IT"/>
        </w:rPr>
      </w:pPr>
    </w:p>
    <w:p w:rsidR="00265277" w:rsidRDefault="00265277" w:rsidP="00265277">
      <w:pPr>
        <w:ind w:left="993" w:hanging="993"/>
        <w:jc w:val="both"/>
        <w:rPr>
          <w:sz w:val="24"/>
          <w:szCs w:val="24"/>
          <w:lang w:val="it-IT"/>
        </w:rPr>
      </w:pPr>
    </w:p>
    <w:p w:rsidR="00265277" w:rsidRPr="00264404" w:rsidRDefault="00265277" w:rsidP="00265277">
      <w:pPr>
        <w:ind w:left="142"/>
        <w:jc w:val="both"/>
        <w:rPr>
          <w:sz w:val="28"/>
          <w:szCs w:val="28"/>
          <w:lang w:val="it-IT"/>
        </w:rPr>
      </w:pPr>
      <w:r w:rsidRPr="00264404">
        <w:rPr>
          <w:sz w:val="28"/>
          <w:szCs w:val="28"/>
          <w:lang w:val="it-IT"/>
        </w:rPr>
        <w:t xml:space="preserve">Sono indette le votazioni per le elezioni del Direttore del Dipartimento di Chimica e Tecnologie Chimiche per il </w:t>
      </w:r>
      <w:r w:rsidR="000E722A" w:rsidRPr="00264404">
        <w:rPr>
          <w:sz w:val="28"/>
          <w:szCs w:val="28"/>
          <w:lang w:val="it-IT"/>
        </w:rPr>
        <w:t>periodo 01 novembre 2024- 31 ottobre 2025</w:t>
      </w:r>
      <w:r w:rsidRPr="00264404">
        <w:rPr>
          <w:sz w:val="28"/>
          <w:szCs w:val="28"/>
          <w:lang w:val="it-IT"/>
        </w:rPr>
        <w:t>. Le votazioni si svolgeranno</w:t>
      </w:r>
      <w:r w:rsidR="009D7F4F" w:rsidRPr="00264404">
        <w:rPr>
          <w:sz w:val="28"/>
          <w:szCs w:val="28"/>
          <w:lang w:val="it-IT"/>
        </w:rPr>
        <w:t xml:space="preserve"> in </w:t>
      </w:r>
      <w:proofErr w:type="gramStart"/>
      <w:r w:rsidR="009D7F4F" w:rsidRPr="00264404">
        <w:rPr>
          <w:sz w:val="28"/>
          <w:szCs w:val="28"/>
          <w:lang w:val="it-IT"/>
        </w:rPr>
        <w:t xml:space="preserve">presenza </w:t>
      </w:r>
      <w:r w:rsidRPr="00264404">
        <w:rPr>
          <w:i/>
          <w:sz w:val="28"/>
          <w:szCs w:val="28"/>
          <w:u w:val="single"/>
          <w:lang w:val="it-IT"/>
        </w:rPr>
        <w:t xml:space="preserve"> </w:t>
      </w:r>
      <w:r w:rsidR="009D7F4F" w:rsidRPr="00264404">
        <w:rPr>
          <w:i/>
          <w:sz w:val="28"/>
          <w:szCs w:val="28"/>
          <w:u w:val="single"/>
          <w:lang w:val="it-IT"/>
        </w:rPr>
        <w:t>presso</w:t>
      </w:r>
      <w:proofErr w:type="gramEnd"/>
      <w:r w:rsidR="009D7F4F" w:rsidRPr="00264404">
        <w:rPr>
          <w:i/>
          <w:sz w:val="28"/>
          <w:szCs w:val="28"/>
          <w:u w:val="single"/>
          <w:lang w:val="it-IT"/>
        </w:rPr>
        <w:t xml:space="preserve"> la Sala Consiglio “Mario </w:t>
      </w:r>
      <w:proofErr w:type="spellStart"/>
      <w:r w:rsidR="009D7F4F" w:rsidRPr="00264404">
        <w:rPr>
          <w:i/>
          <w:sz w:val="28"/>
          <w:szCs w:val="28"/>
          <w:u w:val="single"/>
          <w:lang w:val="it-IT"/>
        </w:rPr>
        <w:t>Terenzi</w:t>
      </w:r>
      <w:proofErr w:type="spellEnd"/>
      <w:r w:rsidR="009D7F4F" w:rsidRPr="00264404">
        <w:rPr>
          <w:i/>
          <w:sz w:val="28"/>
          <w:szCs w:val="28"/>
          <w:u w:val="single"/>
          <w:lang w:val="it-IT"/>
        </w:rPr>
        <w:t>” (cubo 12/C 5°piano)</w:t>
      </w:r>
      <w:r w:rsidRPr="00264404">
        <w:rPr>
          <w:sz w:val="28"/>
          <w:szCs w:val="28"/>
          <w:lang w:val="it-IT"/>
        </w:rPr>
        <w:t>.</w:t>
      </w:r>
    </w:p>
    <w:p w:rsidR="00265277" w:rsidRDefault="00265277" w:rsidP="00265277">
      <w:pPr>
        <w:ind w:left="142"/>
        <w:jc w:val="both"/>
        <w:rPr>
          <w:sz w:val="24"/>
          <w:szCs w:val="24"/>
          <w:lang w:val="it-IT"/>
        </w:rPr>
      </w:pPr>
    </w:p>
    <w:p w:rsidR="00265277" w:rsidRPr="00A45C45" w:rsidRDefault="00265277" w:rsidP="00265277">
      <w:pPr>
        <w:ind w:left="993" w:hanging="993"/>
        <w:jc w:val="both"/>
        <w:rPr>
          <w:i/>
          <w:sz w:val="24"/>
          <w:szCs w:val="24"/>
          <w:lang w:val="it-IT"/>
        </w:rPr>
      </w:pPr>
      <w:r w:rsidRPr="00A45C45">
        <w:rPr>
          <w:i/>
          <w:sz w:val="24"/>
          <w:szCs w:val="24"/>
          <w:lang w:val="it-IT"/>
        </w:rPr>
        <w:t>CALENDARIO:</w:t>
      </w:r>
    </w:p>
    <w:p w:rsidR="00CE177D" w:rsidRPr="008F0809" w:rsidRDefault="00CE177D" w:rsidP="00265277">
      <w:pPr>
        <w:ind w:left="993" w:hanging="993"/>
        <w:jc w:val="both"/>
        <w:rPr>
          <w:sz w:val="10"/>
          <w:szCs w:val="10"/>
          <w:lang w:val="it-IT"/>
        </w:rPr>
      </w:pPr>
    </w:p>
    <w:tbl>
      <w:tblPr>
        <w:tblStyle w:val="Grigliatabella"/>
        <w:tblW w:w="14737" w:type="dxa"/>
        <w:jc w:val="center"/>
        <w:tblLook w:val="04A0" w:firstRow="1" w:lastRow="0" w:firstColumn="1" w:lastColumn="0" w:noHBand="0" w:noVBand="1"/>
      </w:tblPr>
      <w:tblGrid>
        <w:gridCol w:w="4531"/>
        <w:gridCol w:w="10206"/>
      </w:tblGrid>
      <w:tr w:rsidR="00CB4D4F" w:rsidRPr="00264404" w:rsidTr="00825975">
        <w:trPr>
          <w:jc w:val="center"/>
        </w:trPr>
        <w:tc>
          <w:tcPr>
            <w:tcW w:w="4531" w:type="dxa"/>
          </w:tcPr>
          <w:p w:rsidR="00CE177D" w:rsidRPr="00264404" w:rsidRDefault="00CE177D" w:rsidP="00265277">
            <w:pPr>
              <w:jc w:val="both"/>
              <w:rPr>
                <w:sz w:val="28"/>
                <w:szCs w:val="28"/>
                <w:lang w:val="it-IT"/>
              </w:rPr>
            </w:pPr>
            <w:r w:rsidRPr="00264404">
              <w:rPr>
                <w:sz w:val="28"/>
                <w:szCs w:val="28"/>
                <w:lang w:val="it-IT"/>
              </w:rPr>
              <w:t>Riunione pubblica:</w:t>
            </w:r>
          </w:p>
        </w:tc>
        <w:tc>
          <w:tcPr>
            <w:tcW w:w="10206" w:type="dxa"/>
          </w:tcPr>
          <w:p w:rsidR="000F1B3A" w:rsidRPr="00264404" w:rsidRDefault="00E47E5F" w:rsidP="009D7F4F">
            <w:pPr>
              <w:jc w:val="both"/>
              <w:rPr>
                <w:sz w:val="28"/>
                <w:szCs w:val="28"/>
                <w:lang w:val="it-IT"/>
              </w:rPr>
            </w:pPr>
            <w:r w:rsidRPr="00264404">
              <w:rPr>
                <w:sz w:val="28"/>
                <w:szCs w:val="28"/>
                <w:lang w:val="it-IT"/>
              </w:rPr>
              <w:t>5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aprile 202</w:t>
            </w:r>
            <w:r w:rsidR="00B972F4" w:rsidRPr="00264404">
              <w:rPr>
                <w:b/>
                <w:sz w:val="28"/>
                <w:szCs w:val="28"/>
                <w:lang w:val="it-IT"/>
              </w:rPr>
              <w:t>4</w:t>
            </w:r>
            <w:r w:rsidR="00CE177D" w:rsidRPr="00264404">
              <w:rPr>
                <w:sz w:val="28"/>
                <w:szCs w:val="28"/>
                <w:lang w:val="it-IT"/>
              </w:rPr>
              <w:t xml:space="preserve"> ore 15:30 </w:t>
            </w:r>
            <w:r w:rsidR="001842DB" w:rsidRPr="00264404">
              <w:rPr>
                <w:sz w:val="28"/>
                <w:szCs w:val="28"/>
                <w:lang w:val="it-IT"/>
              </w:rPr>
              <w:t xml:space="preserve">presso la Sala Consiglio “Mario </w:t>
            </w:r>
            <w:proofErr w:type="spellStart"/>
            <w:r w:rsidR="001842DB" w:rsidRPr="00264404">
              <w:rPr>
                <w:sz w:val="28"/>
                <w:szCs w:val="28"/>
                <w:lang w:val="it-IT"/>
              </w:rPr>
              <w:t>Terenzi</w:t>
            </w:r>
            <w:proofErr w:type="spellEnd"/>
            <w:r w:rsidR="001842DB" w:rsidRPr="00264404">
              <w:rPr>
                <w:sz w:val="28"/>
                <w:szCs w:val="28"/>
                <w:lang w:val="it-IT"/>
              </w:rPr>
              <w:t>” (cubo 12/C 5°piano</w:t>
            </w:r>
            <w:r w:rsidR="003B5DAF" w:rsidRPr="00264404">
              <w:rPr>
                <w:sz w:val="28"/>
                <w:szCs w:val="28"/>
                <w:lang w:val="it-IT"/>
              </w:rPr>
              <w:t>)</w:t>
            </w:r>
          </w:p>
        </w:tc>
      </w:tr>
      <w:tr w:rsidR="00CB4D4F" w:rsidRPr="00264404" w:rsidTr="00825975">
        <w:trPr>
          <w:jc w:val="center"/>
        </w:trPr>
        <w:tc>
          <w:tcPr>
            <w:tcW w:w="4531" w:type="dxa"/>
          </w:tcPr>
          <w:p w:rsidR="00CE177D" w:rsidRPr="00264404" w:rsidRDefault="00CE177D" w:rsidP="00265277">
            <w:pPr>
              <w:jc w:val="both"/>
              <w:rPr>
                <w:sz w:val="28"/>
                <w:szCs w:val="28"/>
                <w:lang w:val="it-IT"/>
              </w:rPr>
            </w:pPr>
            <w:r w:rsidRPr="00264404">
              <w:rPr>
                <w:sz w:val="28"/>
                <w:szCs w:val="28"/>
                <w:lang w:val="it-IT"/>
              </w:rPr>
              <w:t>Riunione pubblica:</w:t>
            </w:r>
          </w:p>
        </w:tc>
        <w:tc>
          <w:tcPr>
            <w:tcW w:w="10206" w:type="dxa"/>
          </w:tcPr>
          <w:p w:rsidR="00CE177D" w:rsidRPr="00264404" w:rsidRDefault="00B972F4" w:rsidP="000A1B47">
            <w:pPr>
              <w:jc w:val="both"/>
              <w:rPr>
                <w:sz w:val="28"/>
                <w:szCs w:val="28"/>
                <w:lang w:val="it-IT"/>
              </w:rPr>
            </w:pPr>
            <w:r w:rsidRPr="00264404">
              <w:rPr>
                <w:sz w:val="28"/>
                <w:szCs w:val="28"/>
                <w:lang w:val="it-IT"/>
              </w:rPr>
              <w:t>6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maggio 202</w:t>
            </w:r>
            <w:r w:rsidRPr="00264404">
              <w:rPr>
                <w:b/>
                <w:sz w:val="28"/>
                <w:szCs w:val="28"/>
                <w:lang w:val="it-IT"/>
              </w:rPr>
              <w:t>4</w:t>
            </w:r>
            <w:r w:rsidR="00CE177D" w:rsidRPr="00264404">
              <w:rPr>
                <w:sz w:val="28"/>
                <w:szCs w:val="28"/>
                <w:lang w:val="it-IT"/>
              </w:rPr>
              <w:t xml:space="preserve"> ore 15:30</w:t>
            </w:r>
            <w:r w:rsidR="001842DB" w:rsidRPr="00264404">
              <w:rPr>
                <w:sz w:val="28"/>
                <w:szCs w:val="28"/>
              </w:rPr>
              <w:t xml:space="preserve"> </w:t>
            </w:r>
            <w:r w:rsidR="001842DB" w:rsidRPr="00264404">
              <w:rPr>
                <w:sz w:val="28"/>
                <w:szCs w:val="28"/>
                <w:lang w:val="it-IT"/>
              </w:rPr>
              <w:t xml:space="preserve">presso la Sala Consiglio “Mario </w:t>
            </w:r>
            <w:proofErr w:type="spellStart"/>
            <w:r w:rsidR="001842DB" w:rsidRPr="00264404">
              <w:rPr>
                <w:sz w:val="28"/>
                <w:szCs w:val="28"/>
                <w:lang w:val="it-IT"/>
              </w:rPr>
              <w:t>Terenzi</w:t>
            </w:r>
            <w:proofErr w:type="spellEnd"/>
            <w:r w:rsidR="001842DB" w:rsidRPr="00264404">
              <w:rPr>
                <w:sz w:val="28"/>
                <w:szCs w:val="28"/>
                <w:lang w:val="it-IT"/>
              </w:rPr>
              <w:t>” (cubo 12/C 5°piano</w:t>
            </w:r>
            <w:r w:rsidR="003B5DAF" w:rsidRPr="00264404">
              <w:rPr>
                <w:sz w:val="28"/>
                <w:szCs w:val="28"/>
                <w:lang w:val="it-IT"/>
              </w:rPr>
              <w:t>)</w:t>
            </w:r>
          </w:p>
        </w:tc>
      </w:tr>
      <w:tr w:rsidR="00CB4D4F" w:rsidRPr="00264404" w:rsidTr="00825975">
        <w:trPr>
          <w:trHeight w:val="647"/>
          <w:jc w:val="center"/>
        </w:trPr>
        <w:tc>
          <w:tcPr>
            <w:tcW w:w="4531" w:type="dxa"/>
          </w:tcPr>
          <w:p w:rsidR="00CE177D" w:rsidRPr="00264404" w:rsidRDefault="00CE177D" w:rsidP="00265277">
            <w:pPr>
              <w:jc w:val="both"/>
              <w:rPr>
                <w:sz w:val="28"/>
                <w:szCs w:val="28"/>
                <w:lang w:val="it-IT"/>
              </w:rPr>
            </w:pPr>
            <w:r w:rsidRPr="00264404">
              <w:rPr>
                <w:sz w:val="28"/>
                <w:szCs w:val="28"/>
                <w:lang w:val="it-IT"/>
              </w:rPr>
              <w:t>Scadenza presentazione candidature</w:t>
            </w:r>
            <w:r w:rsidR="005E5F39" w:rsidRPr="00264404">
              <w:rPr>
                <w:sz w:val="28"/>
                <w:szCs w:val="28"/>
                <w:lang w:val="it-IT"/>
              </w:rPr>
              <w:t xml:space="preserve"> art. 7 comma 1</w:t>
            </w:r>
            <w:r w:rsidR="0008001B" w:rsidRPr="00264404">
              <w:rPr>
                <w:sz w:val="28"/>
                <w:szCs w:val="28"/>
                <w:lang w:val="it-IT"/>
              </w:rPr>
              <w:t xml:space="preserve"> </w:t>
            </w:r>
            <w:proofErr w:type="gramStart"/>
            <w:r w:rsidR="0008001B" w:rsidRPr="00264404">
              <w:rPr>
                <w:sz w:val="28"/>
                <w:szCs w:val="28"/>
                <w:lang w:val="it-IT"/>
              </w:rPr>
              <w:t xml:space="preserve">del </w:t>
            </w:r>
            <w:r w:rsidR="005E5F39" w:rsidRPr="00264404">
              <w:rPr>
                <w:sz w:val="28"/>
                <w:szCs w:val="28"/>
                <w:lang w:val="it-IT"/>
              </w:rPr>
              <w:t xml:space="preserve"> Regolamento</w:t>
            </w:r>
            <w:proofErr w:type="gramEnd"/>
            <w:r w:rsidR="005E5F39" w:rsidRPr="00264404">
              <w:rPr>
                <w:sz w:val="28"/>
                <w:szCs w:val="28"/>
                <w:lang w:val="it-IT"/>
              </w:rPr>
              <w:t xml:space="preserve"> di Dipartimento</w:t>
            </w:r>
          </w:p>
        </w:tc>
        <w:tc>
          <w:tcPr>
            <w:tcW w:w="10206" w:type="dxa"/>
          </w:tcPr>
          <w:p w:rsidR="00CE177D" w:rsidRPr="00264404" w:rsidRDefault="00695E32" w:rsidP="00265277">
            <w:pPr>
              <w:jc w:val="both"/>
              <w:rPr>
                <w:sz w:val="28"/>
                <w:szCs w:val="28"/>
                <w:lang w:val="it-IT"/>
              </w:rPr>
            </w:pPr>
            <w:r w:rsidRPr="00264404">
              <w:rPr>
                <w:b/>
                <w:sz w:val="28"/>
                <w:szCs w:val="28"/>
                <w:lang w:val="it-IT"/>
              </w:rPr>
              <w:t>10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aprile</w:t>
            </w:r>
            <w:r w:rsidR="00CE177D" w:rsidRPr="00264404">
              <w:rPr>
                <w:sz w:val="28"/>
                <w:szCs w:val="28"/>
                <w:lang w:val="it-IT"/>
              </w:rPr>
              <w:t xml:space="preserve"> 202</w:t>
            </w:r>
            <w:r w:rsidRPr="00264404">
              <w:rPr>
                <w:sz w:val="28"/>
                <w:szCs w:val="28"/>
                <w:lang w:val="it-IT"/>
              </w:rPr>
              <w:t>4</w:t>
            </w:r>
            <w:r w:rsidR="00CE177D" w:rsidRPr="00264404">
              <w:rPr>
                <w:sz w:val="28"/>
                <w:szCs w:val="28"/>
                <w:lang w:val="it-IT"/>
              </w:rPr>
              <w:t xml:space="preserve"> ore 12:00</w:t>
            </w:r>
          </w:p>
        </w:tc>
      </w:tr>
      <w:tr w:rsidR="005E5F39" w:rsidRPr="00264404" w:rsidTr="00825975">
        <w:trPr>
          <w:jc w:val="center"/>
        </w:trPr>
        <w:tc>
          <w:tcPr>
            <w:tcW w:w="4531" w:type="dxa"/>
          </w:tcPr>
          <w:p w:rsidR="005E5F39" w:rsidRPr="00264404" w:rsidRDefault="0008001B" w:rsidP="00265277">
            <w:pPr>
              <w:jc w:val="both"/>
              <w:rPr>
                <w:sz w:val="28"/>
                <w:szCs w:val="28"/>
                <w:lang w:val="it-IT"/>
              </w:rPr>
            </w:pPr>
            <w:r w:rsidRPr="00264404">
              <w:rPr>
                <w:sz w:val="28"/>
                <w:szCs w:val="28"/>
                <w:lang w:val="it-IT"/>
              </w:rPr>
              <w:t xml:space="preserve">Scadenza presentazione candidature art. 7 comma </w:t>
            </w:r>
            <w:r w:rsidRPr="00264404">
              <w:rPr>
                <w:sz w:val="28"/>
                <w:szCs w:val="28"/>
                <w:lang w:val="it-IT"/>
              </w:rPr>
              <w:t>2</w:t>
            </w:r>
            <w:r w:rsidRPr="00264404">
              <w:rPr>
                <w:sz w:val="28"/>
                <w:szCs w:val="28"/>
                <w:lang w:val="it-IT"/>
              </w:rPr>
              <w:t xml:space="preserve"> </w:t>
            </w:r>
            <w:proofErr w:type="gramStart"/>
            <w:r w:rsidRPr="00264404">
              <w:rPr>
                <w:sz w:val="28"/>
                <w:szCs w:val="28"/>
                <w:lang w:val="it-IT"/>
              </w:rPr>
              <w:t>del  Regolamento</w:t>
            </w:r>
            <w:proofErr w:type="gramEnd"/>
            <w:r w:rsidRPr="00264404">
              <w:rPr>
                <w:sz w:val="28"/>
                <w:szCs w:val="28"/>
                <w:lang w:val="it-IT"/>
              </w:rPr>
              <w:t xml:space="preserve"> di Dipartimento</w:t>
            </w:r>
            <w:r w:rsidR="009A5C9E" w:rsidRPr="00264404">
              <w:rPr>
                <w:sz w:val="28"/>
                <w:szCs w:val="28"/>
                <w:lang w:val="it-IT"/>
              </w:rPr>
              <w:t xml:space="preserve">: …” </w:t>
            </w:r>
            <w:r w:rsidR="009A5C9E" w:rsidRPr="00264404">
              <w:rPr>
                <w:i/>
                <w:sz w:val="28"/>
                <w:szCs w:val="28"/>
                <w:lang w:val="it-IT"/>
              </w:rPr>
              <w:t>nel caso di indisponibilità dei professori di prima fascia…..”</w:t>
            </w:r>
          </w:p>
        </w:tc>
        <w:tc>
          <w:tcPr>
            <w:tcW w:w="10206" w:type="dxa"/>
          </w:tcPr>
          <w:p w:rsidR="005E5F39" w:rsidRPr="00264404" w:rsidRDefault="00825975" w:rsidP="00265277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264404">
              <w:rPr>
                <w:b/>
                <w:sz w:val="28"/>
                <w:szCs w:val="28"/>
                <w:lang w:val="it-IT"/>
              </w:rPr>
              <w:t>22</w:t>
            </w:r>
            <w:r w:rsidR="009A5C9E" w:rsidRPr="00264404">
              <w:rPr>
                <w:b/>
                <w:sz w:val="28"/>
                <w:szCs w:val="28"/>
                <w:lang w:val="it-IT"/>
              </w:rPr>
              <w:t xml:space="preserve"> aprile</w:t>
            </w:r>
            <w:r w:rsidR="009A5C9E" w:rsidRPr="00264404">
              <w:rPr>
                <w:sz w:val="28"/>
                <w:szCs w:val="28"/>
                <w:lang w:val="it-IT"/>
              </w:rPr>
              <w:t xml:space="preserve"> 2024 ore 12:00</w:t>
            </w:r>
            <w:bookmarkStart w:id="0" w:name="_GoBack"/>
            <w:bookmarkEnd w:id="0"/>
          </w:p>
        </w:tc>
      </w:tr>
      <w:tr w:rsidR="00CB4D4F" w:rsidRPr="00264404" w:rsidTr="00825975">
        <w:trPr>
          <w:jc w:val="center"/>
        </w:trPr>
        <w:tc>
          <w:tcPr>
            <w:tcW w:w="4531" w:type="dxa"/>
          </w:tcPr>
          <w:p w:rsidR="00CE177D" w:rsidRPr="00264404" w:rsidRDefault="00CE177D" w:rsidP="00265277">
            <w:pPr>
              <w:jc w:val="both"/>
              <w:rPr>
                <w:sz w:val="28"/>
                <w:szCs w:val="28"/>
                <w:lang w:val="it-IT"/>
              </w:rPr>
            </w:pPr>
            <w:proofErr w:type="gramStart"/>
            <w:r w:rsidRPr="00264404">
              <w:rPr>
                <w:sz w:val="28"/>
                <w:szCs w:val="28"/>
                <w:lang w:val="it-IT"/>
              </w:rPr>
              <w:t>Prima  votazione</w:t>
            </w:r>
            <w:proofErr w:type="gramEnd"/>
            <w:r w:rsidRPr="00264404">
              <w:rPr>
                <w:sz w:val="28"/>
                <w:szCs w:val="28"/>
                <w:lang w:val="it-IT"/>
              </w:rPr>
              <w:t xml:space="preserve">:  </w:t>
            </w:r>
          </w:p>
        </w:tc>
        <w:tc>
          <w:tcPr>
            <w:tcW w:w="10206" w:type="dxa"/>
          </w:tcPr>
          <w:p w:rsidR="00CE177D" w:rsidRPr="00264404" w:rsidRDefault="00B6541C" w:rsidP="00265277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264404">
              <w:rPr>
                <w:b/>
                <w:sz w:val="28"/>
                <w:szCs w:val="28"/>
                <w:lang w:val="it-IT"/>
              </w:rPr>
              <w:t>27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>/0</w:t>
            </w:r>
            <w:r w:rsidRPr="00264404">
              <w:rPr>
                <w:b/>
                <w:sz w:val="28"/>
                <w:szCs w:val="28"/>
                <w:lang w:val="it-IT"/>
              </w:rPr>
              <w:t>5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>/202</w:t>
            </w:r>
            <w:r w:rsidRPr="00264404">
              <w:rPr>
                <w:b/>
                <w:sz w:val="28"/>
                <w:szCs w:val="28"/>
                <w:lang w:val="it-IT"/>
              </w:rPr>
              <w:t>4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   dalle ore </w:t>
            </w:r>
            <w:proofErr w:type="gramStart"/>
            <w:r w:rsidR="00CE177D" w:rsidRPr="00264404">
              <w:rPr>
                <w:b/>
                <w:sz w:val="28"/>
                <w:szCs w:val="28"/>
                <w:lang w:val="it-IT"/>
              </w:rPr>
              <w:t>9:00  alle</w:t>
            </w:r>
            <w:proofErr w:type="gramEnd"/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ore 14:00</w:t>
            </w:r>
          </w:p>
        </w:tc>
      </w:tr>
      <w:tr w:rsidR="00CB4D4F" w:rsidRPr="00264404" w:rsidTr="00825975">
        <w:trPr>
          <w:jc w:val="center"/>
        </w:trPr>
        <w:tc>
          <w:tcPr>
            <w:tcW w:w="4531" w:type="dxa"/>
          </w:tcPr>
          <w:p w:rsidR="00CE177D" w:rsidRPr="00264404" w:rsidRDefault="00CE177D" w:rsidP="00265277">
            <w:pPr>
              <w:jc w:val="both"/>
              <w:rPr>
                <w:sz w:val="28"/>
                <w:szCs w:val="28"/>
                <w:lang w:val="it-IT"/>
              </w:rPr>
            </w:pPr>
            <w:proofErr w:type="gramStart"/>
            <w:r w:rsidRPr="00264404">
              <w:rPr>
                <w:sz w:val="28"/>
                <w:szCs w:val="28"/>
                <w:lang w:val="it-IT"/>
              </w:rPr>
              <w:t>Seconda  eventuale</w:t>
            </w:r>
            <w:proofErr w:type="gramEnd"/>
            <w:r w:rsidRPr="00264404">
              <w:rPr>
                <w:sz w:val="28"/>
                <w:szCs w:val="28"/>
                <w:lang w:val="it-IT"/>
              </w:rPr>
              <w:t xml:space="preserve"> votazione:  </w:t>
            </w:r>
          </w:p>
        </w:tc>
        <w:tc>
          <w:tcPr>
            <w:tcW w:w="10206" w:type="dxa"/>
          </w:tcPr>
          <w:p w:rsidR="00CE177D" w:rsidRPr="00264404" w:rsidRDefault="00B6541C" w:rsidP="00265277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264404">
              <w:rPr>
                <w:b/>
                <w:sz w:val="28"/>
                <w:szCs w:val="28"/>
                <w:lang w:val="it-IT"/>
              </w:rPr>
              <w:t>28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>/0</w:t>
            </w:r>
            <w:r w:rsidRPr="00264404">
              <w:rPr>
                <w:b/>
                <w:sz w:val="28"/>
                <w:szCs w:val="28"/>
                <w:lang w:val="it-IT"/>
              </w:rPr>
              <w:t>5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>/202</w:t>
            </w:r>
            <w:r w:rsidRPr="00264404">
              <w:rPr>
                <w:b/>
                <w:sz w:val="28"/>
                <w:szCs w:val="28"/>
                <w:lang w:val="it-IT"/>
              </w:rPr>
              <w:t>4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 </w:t>
            </w:r>
            <w:r w:rsidR="0071515B" w:rsidRPr="00264404">
              <w:rPr>
                <w:b/>
                <w:sz w:val="28"/>
                <w:szCs w:val="28"/>
                <w:lang w:val="it-IT"/>
              </w:rPr>
              <w:t xml:space="preserve">  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dalle ore 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softHyphen/>
            </w:r>
            <w:r w:rsidR="00CE177D" w:rsidRPr="00264404">
              <w:rPr>
                <w:b/>
                <w:sz w:val="28"/>
                <w:szCs w:val="28"/>
                <w:lang w:val="it-IT"/>
              </w:rPr>
              <w:softHyphen/>
            </w:r>
            <w:r w:rsidR="00CE177D" w:rsidRPr="00264404">
              <w:rPr>
                <w:b/>
                <w:sz w:val="28"/>
                <w:szCs w:val="28"/>
                <w:lang w:val="it-IT"/>
              </w:rPr>
              <w:softHyphen/>
            </w:r>
            <w:proofErr w:type="gramStart"/>
            <w:r w:rsidR="00CE177D" w:rsidRPr="00264404">
              <w:rPr>
                <w:b/>
                <w:sz w:val="28"/>
                <w:szCs w:val="28"/>
                <w:lang w:val="it-IT"/>
              </w:rPr>
              <w:t>9:00  alle</w:t>
            </w:r>
            <w:proofErr w:type="gramEnd"/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ore 14:00</w:t>
            </w:r>
          </w:p>
        </w:tc>
      </w:tr>
      <w:tr w:rsidR="00CB4D4F" w:rsidRPr="00264404" w:rsidTr="00825975">
        <w:trPr>
          <w:jc w:val="center"/>
        </w:trPr>
        <w:tc>
          <w:tcPr>
            <w:tcW w:w="4531" w:type="dxa"/>
          </w:tcPr>
          <w:p w:rsidR="00CE177D" w:rsidRPr="00264404" w:rsidRDefault="00CE177D" w:rsidP="00265277">
            <w:pPr>
              <w:jc w:val="both"/>
              <w:rPr>
                <w:sz w:val="28"/>
                <w:szCs w:val="28"/>
                <w:lang w:val="it-IT"/>
              </w:rPr>
            </w:pPr>
            <w:r w:rsidRPr="00264404">
              <w:rPr>
                <w:sz w:val="28"/>
                <w:szCs w:val="28"/>
                <w:lang w:val="it-IT"/>
              </w:rPr>
              <w:t xml:space="preserve">Eventuale turno di </w:t>
            </w:r>
            <w:proofErr w:type="gramStart"/>
            <w:r w:rsidRPr="00264404">
              <w:rPr>
                <w:sz w:val="28"/>
                <w:szCs w:val="28"/>
                <w:lang w:val="it-IT"/>
              </w:rPr>
              <w:t>ballottaggio :</w:t>
            </w:r>
            <w:proofErr w:type="gramEnd"/>
            <w:r w:rsidRPr="00264404">
              <w:rPr>
                <w:sz w:val="28"/>
                <w:szCs w:val="28"/>
                <w:lang w:val="it-IT"/>
              </w:rPr>
              <w:t xml:space="preserve">   </w:t>
            </w:r>
          </w:p>
        </w:tc>
        <w:tc>
          <w:tcPr>
            <w:tcW w:w="10206" w:type="dxa"/>
          </w:tcPr>
          <w:p w:rsidR="00CE177D" w:rsidRPr="00264404" w:rsidRDefault="00B6541C" w:rsidP="00265277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264404">
              <w:rPr>
                <w:b/>
                <w:sz w:val="28"/>
                <w:szCs w:val="28"/>
                <w:lang w:val="it-IT"/>
              </w:rPr>
              <w:t>31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>/0</w:t>
            </w:r>
            <w:r w:rsidRPr="00264404">
              <w:rPr>
                <w:b/>
                <w:sz w:val="28"/>
                <w:szCs w:val="28"/>
                <w:lang w:val="it-IT"/>
              </w:rPr>
              <w:t>5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>/202</w:t>
            </w:r>
            <w:r w:rsidRPr="00264404">
              <w:rPr>
                <w:b/>
                <w:sz w:val="28"/>
                <w:szCs w:val="28"/>
                <w:lang w:val="it-IT"/>
              </w:rPr>
              <w:t>4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 </w:t>
            </w:r>
            <w:r w:rsidR="0071515B" w:rsidRPr="00264404">
              <w:rPr>
                <w:b/>
                <w:sz w:val="28"/>
                <w:szCs w:val="28"/>
                <w:lang w:val="it-IT"/>
              </w:rPr>
              <w:t xml:space="preserve"> </w:t>
            </w:r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dalle ore </w:t>
            </w:r>
            <w:proofErr w:type="gramStart"/>
            <w:r w:rsidR="00CE177D" w:rsidRPr="00264404">
              <w:rPr>
                <w:b/>
                <w:sz w:val="28"/>
                <w:szCs w:val="28"/>
                <w:lang w:val="it-IT"/>
              </w:rPr>
              <w:t>9:00  alle</w:t>
            </w:r>
            <w:proofErr w:type="gramEnd"/>
            <w:r w:rsidR="00CE177D" w:rsidRPr="00264404">
              <w:rPr>
                <w:b/>
                <w:sz w:val="28"/>
                <w:szCs w:val="28"/>
                <w:lang w:val="it-IT"/>
              </w:rPr>
              <w:t xml:space="preserve"> ore 14:00  </w:t>
            </w:r>
          </w:p>
        </w:tc>
      </w:tr>
    </w:tbl>
    <w:p w:rsidR="00265277" w:rsidRPr="00CB4D4F" w:rsidRDefault="00265277" w:rsidP="00265277">
      <w:pPr>
        <w:jc w:val="both"/>
        <w:rPr>
          <w:sz w:val="24"/>
          <w:szCs w:val="24"/>
          <w:lang w:val="it-IT"/>
        </w:rPr>
      </w:pPr>
      <w:r w:rsidRPr="00300D19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</w:t>
      </w:r>
    </w:p>
    <w:sectPr w:rsidR="00265277" w:rsidRPr="00CB4D4F" w:rsidSect="00264404">
      <w:pgSz w:w="16838" w:h="11906" w:orient="landscape"/>
      <w:pgMar w:top="1134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E1D"/>
    <w:multiLevelType w:val="hybridMultilevel"/>
    <w:tmpl w:val="0E5C3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3366"/>
    <w:multiLevelType w:val="hybridMultilevel"/>
    <w:tmpl w:val="DCEE4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9C9"/>
    <w:multiLevelType w:val="hybridMultilevel"/>
    <w:tmpl w:val="0FB63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90E76"/>
    <w:multiLevelType w:val="hybridMultilevel"/>
    <w:tmpl w:val="D60AD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77"/>
    <w:rsid w:val="0008001B"/>
    <w:rsid w:val="000A1B47"/>
    <w:rsid w:val="000E722A"/>
    <w:rsid w:val="000F1B3A"/>
    <w:rsid w:val="00130217"/>
    <w:rsid w:val="001842DB"/>
    <w:rsid w:val="001B0B0B"/>
    <w:rsid w:val="00264404"/>
    <w:rsid w:val="00265277"/>
    <w:rsid w:val="003B5DAF"/>
    <w:rsid w:val="003D61B0"/>
    <w:rsid w:val="005E5F39"/>
    <w:rsid w:val="00695E32"/>
    <w:rsid w:val="0071515B"/>
    <w:rsid w:val="00825975"/>
    <w:rsid w:val="008F0809"/>
    <w:rsid w:val="009A5C9E"/>
    <w:rsid w:val="009D384E"/>
    <w:rsid w:val="009D7F4F"/>
    <w:rsid w:val="00A45C45"/>
    <w:rsid w:val="00AE1906"/>
    <w:rsid w:val="00B6541C"/>
    <w:rsid w:val="00B972F4"/>
    <w:rsid w:val="00CB4D4F"/>
    <w:rsid w:val="00CE177D"/>
    <w:rsid w:val="00D15AD5"/>
    <w:rsid w:val="00E47E5F"/>
    <w:rsid w:val="00F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E8ED"/>
  <w15:chartTrackingRefBased/>
  <w15:docId w15:val="{D8DF99B6-57AB-49DE-9B34-4FC8FBCF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2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F1B3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1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Pagliaro</dc:creator>
  <cp:keywords/>
  <dc:description/>
  <cp:lastModifiedBy>Lucia Pagliaro</cp:lastModifiedBy>
  <cp:revision>6</cp:revision>
  <cp:lastPrinted>2021-04-13T08:30:00Z</cp:lastPrinted>
  <dcterms:created xsi:type="dcterms:W3CDTF">2024-03-14T11:42:00Z</dcterms:created>
  <dcterms:modified xsi:type="dcterms:W3CDTF">2024-03-14T11:57:00Z</dcterms:modified>
</cp:coreProperties>
</file>